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869" w:rsidRDefault="000E7869" w:rsidP="000E7869">
      <w:pPr>
        <w:pStyle w:val="Title"/>
        <w:jc w:val="left"/>
        <w:rPr>
          <w:rFonts w:ascii="Times New Roman" w:hAnsi="Times New Roman" w:cs="Times New Roman"/>
          <w:sz w:val="24"/>
          <w:u w:val="none"/>
        </w:rPr>
      </w:pPr>
      <w:r>
        <w:rPr>
          <w:rFonts w:ascii="Times New Roman" w:hAnsi="Times New Roman" w:cs="Times New Roman"/>
          <w:sz w:val="24"/>
        </w:rPr>
        <w:t>Chemistry Unit 1 Worksheet</w:t>
      </w:r>
      <w:r>
        <w:rPr>
          <w:rFonts w:ascii="Times New Roman" w:hAnsi="Times New Roman" w:cs="Times New Roman"/>
          <w:sz w:val="24"/>
          <w:u w:val="none"/>
        </w:rPr>
        <w:t xml:space="preserve"> </w:t>
      </w:r>
      <w:r>
        <w:rPr>
          <w:rFonts w:ascii="Times New Roman" w:hAnsi="Times New Roman" w:cs="Times New Roman"/>
          <w:sz w:val="24"/>
          <w:u w:val="none"/>
        </w:rPr>
        <w:tab/>
        <w:t>Period: ______</w:t>
      </w:r>
      <w:r>
        <w:rPr>
          <w:rFonts w:ascii="Times New Roman" w:hAnsi="Times New Roman" w:cs="Times New Roman"/>
          <w:sz w:val="24"/>
          <w:u w:val="none"/>
        </w:rPr>
        <w:tab/>
      </w:r>
      <w:r w:rsidRPr="00A860A3">
        <w:rPr>
          <w:rFonts w:ascii="Times New Roman" w:hAnsi="Times New Roman" w:cs="Times New Roman"/>
          <w:sz w:val="24"/>
        </w:rPr>
        <w:t>Name:</w:t>
      </w:r>
      <w:r>
        <w:rPr>
          <w:rFonts w:ascii="Times New Roman" w:hAnsi="Times New Roman" w:cs="Times New Roman"/>
          <w:sz w:val="24"/>
          <w:u w:val="none"/>
        </w:rPr>
        <w:t xml:space="preserve">  _______________________</w:t>
      </w:r>
    </w:p>
    <w:p w:rsidR="000E7869" w:rsidRDefault="000E7869" w:rsidP="000E7869">
      <w:pPr>
        <w:pStyle w:val="Title"/>
        <w:jc w:val="left"/>
        <w:rPr>
          <w:rFonts w:ascii="Times New Roman" w:hAnsi="Times New Roman" w:cs="Times New Roman"/>
          <w:sz w:val="24"/>
          <w:u w:val="none"/>
        </w:rPr>
      </w:pPr>
      <w:r>
        <w:rPr>
          <w:rFonts w:ascii="Times New Roman" w:hAnsi="Times New Roman" w:cs="Times New Roman"/>
          <w:sz w:val="24"/>
        </w:rPr>
        <w:t>Scientific Method Word Games</w:t>
      </w:r>
      <w:r w:rsidRPr="00A860A3">
        <w:rPr>
          <w:rFonts w:ascii="Times New Roman" w:hAnsi="Times New Roman" w:cs="Times New Roman"/>
          <w:sz w:val="24"/>
          <w:u w:val="none"/>
        </w:rPr>
        <w:tab/>
      </w:r>
    </w:p>
    <w:p w:rsidR="000E7869" w:rsidRPr="00A20DAB" w:rsidRDefault="000E7869" w:rsidP="000E7869">
      <w:pPr>
        <w:pStyle w:val="Title"/>
        <w:jc w:val="left"/>
        <w:rPr>
          <w:rFonts w:ascii="Times New Roman" w:hAnsi="Times New Roman" w:cs="Times New Roman"/>
          <w:sz w:val="24"/>
        </w:rPr>
      </w:pPr>
      <w:r w:rsidRPr="00A860A3">
        <w:rPr>
          <w:rFonts w:ascii="Times New Roman" w:hAnsi="Times New Roman" w:cs="Times New Roman"/>
          <w:sz w:val="24"/>
          <w:u w:val="none"/>
        </w:rPr>
        <w:tab/>
      </w:r>
      <w:r w:rsidRPr="00A860A3">
        <w:rPr>
          <w:rFonts w:ascii="Times New Roman" w:hAnsi="Times New Roman" w:cs="Times New Roman"/>
          <w:sz w:val="24"/>
          <w:u w:val="none"/>
        </w:rPr>
        <w:tab/>
      </w:r>
      <w:r w:rsidRPr="00A860A3">
        <w:rPr>
          <w:rFonts w:ascii="Times New Roman" w:hAnsi="Times New Roman" w:cs="Times New Roman"/>
          <w:sz w:val="24"/>
          <w:u w:val="none"/>
        </w:rPr>
        <w:tab/>
      </w:r>
    </w:p>
    <w:p w:rsidR="0057179B" w:rsidRDefault="000E7869" w:rsidP="00445F8B">
      <w:pPr>
        <w:spacing w:after="162"/>
        <w:ind w:left="10" w:right="-15" w:hanging="10"/>
        <w:jc w:val="center"/>
        <w:rPr>
          <w:sz w:val="32"/>
        </w:rPr>
      </w:pPr>
      <w:r w:rsidRPr="000E7869">
        <w:rPr>
          <w:sz w:val="32"/>
        </w:rPr>
        <w:t>SCIENTIFIC METHOD</w:t>
      </w:r>
      <w:r>
        <w:rPr>
          <w:sz w:val="32"/>
        </w:rPr>
        <w:t xml:space="preserve"> WORD GAMES</w:t>
      </w:r>
    </w:p>
    <w:p w:rsidR="00B7127B" w:rsidRDefault="00B7127B" w:rsidP="00445F8B">
      <w:pPr>
        <w:spacing w:after="162"/>
        <w:ind w:left="10" w:right="-15" w:hanging="10"/>
        <w:jc w:val="center"/>
      </w:pPr>
      <w:r>
        <w:rPr>
          <w:sz w:val="32"/>
        </w:rPr>
        <w:t xml:space="preserve">Find as many of the words in the list as you can in the word hunt below. </w:t>
      </w:r>
    </w:p>
    <w:p w:rsidR="00585FE6" w:rsidRDefault="009D69D0" w:rsidP="00445F8B">
      <w:pPr>
        <w:spacing w:after="0" w:line="216" w:lineRule="auto"/>
        <w:ind w:left="-720" w:right="1767"/>
        <w:rPr>
          <w:rFonts w:ascii="Arial" w:eastAsia="Arial" w:hAnsi="Arial" w:cs="Arial"/>
          <w:b/>
          <w:sz w:val="28"/>
        </w:rPr>
      </w:pPr>
      <w:r>
        <w:rPr>
          <w:noProof/>
        </w:rPr>
        <w:drawing>
          <wp:inline distT="0" distB="0" distL="0" distR="0" wp14:anchorId="39DFE5FC" wp14:editId="61B21AB8">
            <wp:extent cx="7025261" cy="457200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5124" t="15370" r="16821" b="5855"/>
                    <a:stretch/>
                  </pic:blipFill>
                  <pic:spPr bwMode="auto">
                    <a:xfrm>
                      <a:off x="0" y="0"/>
                      <a:ext cx="7025261" cy="45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5F8B" w:rsidRDefault="00445F8B" w:rsidP="000E7869">
      <w:pPr>
        <w:spacing w:after="0" w:line="216" w:lineRule="auto"/>
        <w:ind w:right="1767"/>
        <w:rPr>
          <w:rFonts w:ascii="Arial" w:eastAsia="Arial" w:hAnsi="Arial" w:cs="Arial"/>
          <w:b/>
          <w:sz w:val="28"/>
        </w:rPr>
      </w:pPr>
    </w:p>
    <w:p w:rsidR="00445F8B" w:rsidRDefault="00445F8B" w:rsidP="000E7869">
      <w:pPr>
        <w:spacing w:after="0" w:line="216" w:lineRule="auto"/>
        <w:ind w:right="1767"/>
        <w:rPr>
          <w:rFonts w:ascii="Arial" w:eastAsia="Arial" w:hAnsi="Arial" w:cs="Arial"/>
          <w:b/>
          <w:sz w:val="28"/>
        </w:rPr>
      </w:pPr>
    </w:p>
    <w:p w:rsidR="0057179B" w:rsidRDefault="00EA4133" w:rsidP="00585FE6">
      <w:pPr>
        <w:spacing w:after="0" w:line="216" w:lineRule="auto"/>
        <w:ind w:left="2280" w:right="1767" w:hanging="320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How many words can you make out of the letters in “Scientific Method”?</w:t>
      </w:r>
    </w:p>
    <w:p w:rsidR="000E7869" w:rsidRDefault="000E7869" w:rsidP="00585FE6">
      <w:pPr>
        <w:spacing w:after="0" w:line="216" w:lineRule="auto"/>
        <w:ind w:left="2280" w:right="1767" w:hanging="320"/>
        <w:rPr>
          <w:rFonts w:ascii="Arial" w:eastAsia="Arial" w:hAnsi="Arial" w:cs="Arial"/>
          <w:b/>
          <w:sz w:val="28"/>
        </w:rPr>
      </w:pPr>
    </w:p>
    <w:p w:rsidR="000E7869" w:rsidRDefault="000E7869" w:rsidP="00585FE6">
      <w:pPr>
        <w:spacing w:after="0" w:line="216" w:lineRule="auto"/>
        <w:ind w:left="2280" w:right="1767" w:hanging="320"/>
        <w:rPr>
          <w:rFonts w:ascii="Arial" w:eastAsia="Arial" w:hAnsi="Arial" w:cs="Arial"/>
          <w:b/>
          <w:sz w:val="28"/>
        </w:rPr>
      </w:pPr>
    </w:p>
    <w:p w:rsidR="000E7869" w:rsidRDefault="000E7869" w:rsidP="00585FE6">
      <w:pPr>
        <w:spacing w:after="0" w:line="216" w:lineRule="auto"/>
        <w:ind w:left="2280" w:right="1767" w:hanging="320"/>
        <w:rPr>
          <w:rFonts w:ascii="Arial" w:eastAsia="Arial" w:hAnsi="Arial" w:cs="Arial"/>
          <w:b/>
          <w:sz w:val="28"/>
        </w:rPr>
      </w:pPr>
    </w:p>
    <w:p w:rsidR="000E7869" w:rsidRDefault="000E7869" w:rsidP="00585FE6">
      <w:pPr>
        <w:spacing w:after="0" w:line="216" w:lineRule="auto"/>
        <w:ind w:left="2280" w:right="1767" w:hanging="320"/>
        <w:rPr>
          <w:rFonts w:ascii="Arial" w:eastAsia="Arial" w:hAnsi="Arial" w:cs="Arial"/>
          <w:b/>
          <w:sz w:val="28"/>
        </w:rPr>
      </w:pPr>
    </w:p>
    <w:p w:rsidR="000E7869" w:rsidRDefault="000E7869" w:rsidP="00585FE6">
      <w:pPr>
        <w:spacing w:after="0" w:line="216" w:lineRule="auto"/>
        <w:ind w:left="2280" w:right="1767" w:hanging="320"/>
        <w:rPr>
          <w:rFonts w:ascii="Arial" w:eastAsia="Arial" w:hAnsi="Arial" w:cs="Arial"/>
          <w:b/>
          <w:sz w:val="28"/>
        </w:rPr>
      </w:pPr>
    </w:p>
    <w:p w:rsidR="00A12F5B" w:rsidRDefault="00A12F5B" w:rsidP="00585FE6">
      <w:pPr>
        <w:spacing w:after="0" w:line="216" w:lineRule="auto"/>
        <w:ind w:left="2280" w:right="1767" w:hanging="320"/>
        <w:rPr>
          <w:rFonts w:ascii="Arial" w:eastAsia="Arial" w:hAnsi="Arial" w:cs="Arial"/>
          <w:b/>
          <w:sz w:val="28"/>
        </w:rPr>
      </w:pPr>
    </w:p>
    <w:p w:rsidR="00A12F5B" w:rsidRDefault="00A12F5B" w:rsidP="00585FE6">
      <w:pPr>
        <w:spacing w:after="0" w:line="216" w:lineRule="auto"/>
        <w:ind w:left="2280" w:right="1767" w:hanging="320"/>
        <w:rPr>
          <w:rFonts w:ascii="Arial" w:eastAsia="Arial" w:hAnsi="Arial" w:cs="Arial"/>
          <w:b/>
          <w:sz w:val="28"/>
        </w:rPr>
      </w:pPr>
    </w:p>
    <w:p w:rsidR="00A12F5B" w:rsidRDefault="00A12F5B" w:rsidP="00585FE6">
      <w:pPr>
        <w:spacing w:after="0" w:line="216" w:lineRule="auto"/>
        <w:ind w:left="2280" w:right="1767" w:hanging="320"/>
        <w:rPr>
          <w:rFonts w:ascii="Arial" w:eastAsia="Arial" w:hAnsi="Arial" w:cs="Arial"/>
          <w:b/>
          <w:sz w:val="28"/>
        </w:rPr>
      </w:pPr>
    </w:p>
    <w:p w:rsidR="00A12F5B" w:rsidRDefault="00A12F5B" w:rsidP="00585FE6">
      <w:pPr>
        <w:spacing w:after="0" w:line="216" w:lineRule="auto"/>
        <w:ind w:left="2280" w:right="1767" w:hanging="320"/>
        <w:rPr>
          <w:rFonts w:ascii="Arial" w:eastAsia="Arial" w:hAnsi="Arial" w:cs="Arial"/>
          <w:b/>
          <w:sz w:val="28"/>
        </w:rPr>
      </w:pPr>
    </w:p>
    <w:p w:rsidR="00A12F5B" w:rsidRDefault="00A12F5B" w:rsidP="00585FE6">
      <w:pPr>
        <w:spacing w:after="0" w:line="216" w:lineRule="auto"/>
        <w:ind w:left="2280" w:right="1767" w:hanging="320"/>
        <w:rPr>
          <w:rFonts w:ascii="Arial" w:eastAsia="Arial" w:hAnsi="Arial" w:cs="Arial"/>
          <w:b/>
          <w:sz w:val="28"/>
        </w:rPr>
      </w:pPr>
    </w:p>
    <w:p w:rsidR="00A12F5B" w:rsidRDefault="00A12F5B" w:rsidP="00585FE6">
      <w:pPr>
        <w:spacing w:after="0" w:line="216" w:lineRule="auto"/>
        <w:ind w:left="2280" w:right="1767" w:hanging="320"/>
        <w:rPr>
          <w:rFonts w:ascii="Arial" w:eastAsia="Arial" w:hAnsi="Arial" w:cs="Arial"/>
          <w:b/>
          <w:sz w:val="28"/>
        </w:rPr>
      </w:pPr>
    </w:p>
    <w:p w:rsidR="00A12F5B" w:rsidRDefault="00A12F5B" w:rsidP="00A12F5B">
      <w:pPr>
        <w:rPr>
          <w:b/>
          <w:bCs/>
        </w:rPr>
      </w:pPr>
      <w:r w:rsidRPr="000419A7">
        <w:rPr>
          <w:b/>
          <w:bCs/>
        </w:rPr>
        <w:lastRenderedPageBreak/>
        <w:t>Match each of these vocabulary words with its definition below</w:t>
      </w:r>
    </w:p>
    <w:p w:rsidR="00FD1FD6" w:rsidRDefault="00FD1FD6" w:rsidP="00FD1FD6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sectPr w:rsidR="00FD1FD6" w:rsidSect="00CF7C9E">
          <w:pgSz w:w="12240" w:h="15840"/>
          <w:pgMar w:top="720" w:right="1080" w:bottom="1440" w:left="1440" w:header="720" w:footer="720" w:gutter="0"/>
          <w:cols w:space="720"/>
        </w:sectPr>
      </w:pPr>
    </w:p>
    <w:p w:rsidR="00A12F5B" w:rsidRPr="00D72512" w:rsidRDefault="00A12F5B" w:rsidP="00FD1FD6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</w:pPr>
      <w:r w:rsidRPr="00D72512">
        <w:t xml:space="preserve">Accuracy </w:t>
      </w:r>
    </w:p>
    <w:p w:rsidR="00A12F5B" w:rsidRPr="00D72512" w:rsidRDefault="00A12F5B" w:rsidP="00A12F5B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</w:pPr>
      <w:r w:rsidRPr="00D72512">
        <w:rPr>
          <w:bCs/>
        </w:rPr>
        <w:t xml:space="preserve">Precision </w:t>
      </w:r>
    </w:p>
    <w:p w:rsidR="00A12F5B" w:rsidRPr="00D72512" w:rsidRDefault="00A12F5B" w:rsidP="009B5563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</w:pPr>
      <w:r w:rsidRPr="00D72512">
        <w:rPr>
          <w:bCs/>
        </w:rPr>
        <w:t xml:space="preserve">Quantitative </w:t>
      </w:r>
    </w:p>
    <w:p w:rsidR="00A12F5B" w:rsidRPr="00D72512" w:rsidRDefault="00A12F5B" w:rsidP="00A12F5B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</w:pPr>
      <w:r w:rsidRPr="00D72512">
        <w:rPr>
          <w:bCs/>
        </w:rPr>
        <w:t xml:space="preserve">Qualitative </w:t>
      </w:r>
    </w:p>
    <w:p w:rsidR="00A12F5B" w:rsidRPr="00D72512" w:rsidRDefault="00A12F5B" w:rsidP="00A12F5B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</w:pPr>
      <w:r w:rsidRPr="00D72512">
        <w:rPr>
          <w:bCs/>
        </w:rPr>
        <w:t xml:space="preserve">Independent variable </w:t>
      </w:r>
    </w:p>
    <w:p w:rsidR="00A12F5B" w:rsidRPr="00D72512" w:rsidRDefault="00A12F5B" w:rsidP="00A12F5B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</w:pPr>
      <w:r w:rsidRPr="00D72512">
        <w:rPr>
          <w:bCs/>
        </w:rPr>
        <w:t xml:space="preserve">Dependent variable </w:t>
      </w:r>
    </w:p>
    <w:p w:rsidR="00A12F5B" w:rsidRPr="00D72512" w:rsidRDefault="00A12F5B" w:rsidP="00A12F5B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</w:pPr>
      <w:r w:rsidRPr="00D72512">
        <w:rPr>
          <w:bCs/>
        </w:rPr>
        <w:t xml:space="preserve">Hypothesis </w:t>
      </w:r>
    </w:p>
    <w:p w:rsidR="00A12F5B" w:rsidRPr="00D72512" w:rsidRDefault="00A12F5B" w:rsidP="00A12F5B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</w:pPr>
      <w:r w:rsidRPr="00D72512">
        <w:rPr>
          <w:bCs/>
        </w:rPr>
        <w:t xml:space="preserve">Control </w:t>
      </w:r>
    </w:p>
    <w:p w:rsidR="00A12F5B" w:rsidRPr="00D72512" w:rsidRDefault="00A12F5B" w:rsidP="00A12F5B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</w:pPr>
      <w:r w:rsidRPr="00D72512">
        <w:rPr>
          <w:bCs/>
        </w:rPr>
        <w:t xml:space="preserve">Theory </w:t>
      </w:r>
    </w:p>
    <w:p w:rsidR="00A12F5B" w:rsidRPr="00D72512" w:rsidRDefault="00A12F5B" w:rsidP="00A12F5B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rPr>
          <w:bCs/>
        </w:rPr>
      </w:pPr>
      <w:r w:rsidRPr="00D72512">
        <w:rPr>
          <w:bCs/>
        </w:rPr>
        <w:t xml:space="preserve">Law </w:t>
      </w:r>
    </w:p>
    <w:p w:rsidR="00A12F5B" w:rsidRPr="00D72512" w:rsidRDefault="00A12F5B" w:rsidP="00A12F5B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</w:pPr>
      <w:r w:rsidRPr="00D72512">
        <w:rPr>
          <w:bCs/>
        </w:rPr>
        <w:t xml:space="preserve">Average </w:t>
      </w:r>
    </w:p>
    <w:p w:rsidR="00A12F5B" w:rsidRPr="00D72512" w:rsidRDefault="00A12F5B" w:rsidP="00A12F5B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</w:pPr>
      <w:r w:rsidRPr="00D72512">
        <w:rPr>
          <w:bCs/>
        </w:rPr>
        <w:t xml:space="preserve">Range </w:t>
      </w:r>
    </w:p>
    <w:p w:rsidR="00A12F5B" w:rsidRPr="00D72512" w:rsidRDefault="00A12F5B" w:rsidP="00A12F5B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</w:pPr>
      <w:r w:rsidRPr="00D72512">
        <w:rPr>
          <w:bCs/>
        </w:rPr>
        <w:t xml:space="preserve">Percent error </w:t>
      </w:r>
    </w:p>
    <w:p w:rsidR="00A12F5B" w:rsidRPr="00D72512" w:rsidRDefault="00A12F5B" w:rsidP="00A12F5B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</w:pPr>
      <w:r w:rsidRPr="00D72512">
        <w:rPr>
          <w:bCs/>
        </w:rPr>
        <w:t xml:space="preserve">Systematic Error </w:t>
      </w:r>
    </w:p>
    <w:p w:rsidR="00A12F5B" w:rsidRPr="00D72512" w:rsidRDefault="00A12F5B" w:rsidP="00A12F5B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rPr>
          <w:bCs/>
        </w:rPr>
      </w:pPr>
      <w:r w:rsidRPr="00D72512">
        <w:rPr>
          <w:bCs/>
        </w:rPr>
        <w:t xml:space="preserve">Random Error </w:t>
      </w:r>
    </w:p>
    <w:p w:rsidR="00FD1FD6" w:rsidRDefault="00FD1FD6" w:rsidP="00A12F5B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rPr>
          <w:rStyle w:val="tgc"/>
          <w:color w:val="222222"/>
          <w:lang w:val="en"/>
        </w:rPr>
        <w:sectPr w:rsidR="00FD1FD6" w:rsidSect="00FD1FD6">
          <w:type w:val="continuous"/>
          <w:pgSz w:w="12240" w:h="15840"/>
          <w:pgMar w:top="720" w:right="1080" w:bottom="1440" w:left="1440" w:header="720" w:footer="720" w:gutter="0"/>
          <w:cols w:num="2" w:space="720"/>
        </w:sectPr>
      </w:pPr>
    </w:p>
    <w:p w:rsidR="00A12F5B" w:rsidRPr="00CB64B6" w:rsidRDefault="00A12F5B" w:rsidP="00A12F5B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</w:pPr>
      <w:r w:rsidRPr="00EB3A75">
        <w:rPr>
          <w:rStyle w:val="tgc"/>
          <w:color w:val="222222"/>
          <w:lang w:val="en"/>
        </w:rPr>
        <w:t xml:space="preserve">The </w:t>
      </w:r>
      <w:r w:rsidRPr="00EB3A75">
        <w:rPr>
          <w:rStyle w:val="tgc"/>
          <w:bCs/>
          <w:color w:val="222222"/>
          <w:lang w:val="en"/>
        </w:rPr>
        <w:t>variable</w:t>
      </w:r>
      <w:r w:rsidRPr="00EB3A75">
        <w:rPr>
          <w:rStyle w:val="tgc"/>
          <w:color w:val="222222"/>
          <w:lang w:val="en"/>
        </w:rPr>
        <w:t xml:space="preserve"> that is changed or controlled in a scientific experiment</w:t>
      </w:r>
      <w:r w:rsidRPr="00CB64B6">
        <w:t>. Plotted on the x-axis of a graph.</w:t>
      </w:r>
      <w:bookmarkStart w:id="0" w:name="_GoBack"/>
      <w:bookmarkEnd w:id="0"/>
    </w:p>
    <w:p w:rsidR="00A12F5B" w:rsidRDefault="00A12F5B" w:rsidP="00A12F5B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</w:pPr>
      <w:r>
        <w:t>The difference between the maximum and minimum values in a data set.</w:t>
      </w:r>
    </w:p>
    <w:p w:rsidR="00A12F5B" w:rsidRPr="00CB64B6" w:rsidRDefault="00A12F5B" w:rsidP="00A12F5B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</w:pPr>
      <w:r w:rsidRPr="00CB64B6">
        <w:t>A summary of many experimental results and observations that tells how things work.</w:t>
      </w:r>
    </w:p>
    <w:p w:rsidR="00A12F5B" w:rsidRPr="00CB64B6" w:rsidRDefault="00A12F5B" w:rsidP="00A12F5B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</w:pPr>
      <w:r w:rsidRPr="00CB64B6">
        <w:t>Errors (in either direction) in measured data due to the limitations of the measurement device.</w:t>
      </w:r>
    </w:p>
    <w:p w:rsidR="00A12F5B" w:rsidRDefault="00A12F5B" w:rsidP="00A12F5B">
      <w:pPr>
        <w:pStyle w:val="ListParagraph"/>
        <w:numPr>
          <w:ilvl w:val="0"/>
          <w:numId w:val="2"/>
        </w:numPr>
        <w:tabs>
          <w:tab w:val="left" w:pos="450"/>
        </w:tabs>
        <w:rPr>
          <w:rStyle w:val="tgc"/>
          <w:color w:val="222222"/>
          <w:lang w:val="en"/>
        </w:rPr>
      </w:pPr>
      <w:r w:rsidRPr="00EB3A75">
        <w:rPr>
          <w:rStyle w:val="tgc"/>
          <w:color w:val="222222"/>
          <w:lang w:val="en"/>
        </w:rPr>
        <w:t xml:space="preserve">A well-substantiated explanation of some aspect of the natural world, based on a body of facts that </w:t>
      </w:r>
      <w:proofErr w:type="gramStart"/>
      <w:r w:rsidRPr="00EB3A75">
        <w:rPr>
          <w:rStyle w:val="tgc"/>
          <w:color w:val="222222"/>
          <w:lang w:val="en"/>
        </w:rPr>
        <w:t>have been repeatedly confirmed</w:t>
      </w:r>
      <w:proofErr w:type="gramEnd"/>
      <w:r w:rsidRPr="00EB3A75">
        <w:rPr>
          <w:rStyle w:val="tgc"/>
          <w:color w:val="222222"/>
          <w:lang w:val="en"/>
        </w:rPr>
        <w:t xml:space="preserve"> through observation and experiment.</w:t>
      </w:r>
    </w:p>
    <w:p w:rsidR="00A12F5B" w:rsidRPr="00A12F5B" w:rsidRDefault="00A12F5B" w:rsidP="00A12F5B">
      <w:pPr>
        <w:pStyle w:val="ListParagraph"/>
        <w:tabs>
          <w:tab w:val="left" w:pos="450"/>
        </w:tabs>
        <w:rPr>
          <w:rStyle w:val="tgc"/>
          <w:color w:val="222222"/>
          <w:lang w:val="en"/>
        </w:rPr>
      </w:pPr>
    </w:p>
    <w:p w:rsidR="00A12F5B" w:rsidRPr="00CB64B6" w:rsidRDefault="00A12F5B" w:rsidP="00A12F5B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ind w:right="-108"/>
        <w:rPr>
          <w:rStyle w:val="tgc"/>
        </w:rPr>
      </w:pPr>
      <w:r w:rsidRPr="00EB3A75">
        <w:rPr>
          <w:rStyle w:val="tgc"/>
          <w:color w:val="222222"/>
          <w:lang w:val="en"/>
        </w:rPr>
        <w:t xml:space="preserve">The </w:t>
      </w:r>
      <w:r w:rsidRPr="00EB3A75">
        <w:rPr>
          <w:rStyle w:val="tgc"/>
          <w:bCs/>
          <w:color w:val="222222"/>
          <w:lang w:val="en"/>
        </w:rPr>
        <w:t>variable</w:t>
      </w:r>
      <w:r w:rsidRPr="00EB3A75">
        <w:rPr>
          <w:rStyle w:val="tgc"/>
          <w:color w:val="222222"/>
          <w:lang w:val="en"/>
        </w:rPr>
        <w:t xml:space="preserve"> being tested and </w:t>
      </w:r>
      <w:proofErr w:type="gramStart"/>
      <w:r w:rsidRPr="00EB3A75">
        <w:rPr>
          <w:rStyle w:val="tgc"/>
          <w:color w:val="222222"/>
          <w:lang w:val="en"/>
        </w:rPr>
        <w:t>measured</w:t>
      </w:r>
      <w:proofErr w:type="gramEnd"/>
      <w:r w:rsidRPr="00EB3A75">
        <w:rPr>
          <w:rStyle w:val="tgc"/>
          <w:color w:val="222222"/>
          <w:lang w:val="en"/>
        </w:rPr>
        <w:t xml:space="preserve"> in a scientific experiment. Plotted on the y-axis of a graph.</w:t>
      </w:r>
    </w:p>
    <w:p w:rsidR="00A12F5B" w:rsidRPr="00CB64B6" w:rsidRDefault="00A12F5B" w:rsidP="00A12F5B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</w:pPr>
      <w:r w:rsidRPr="00CB64B6">
        <w:t>Errors in data that are consistently in the same direction. Due to procedures or equipment used.</w:t>
      </w:r>
    </w:p>
    <w:p w:rsidR="00A12F5B" w:rsidRPr="00A12F5B" w:rsidRDefault="00A12F5B" w:rsidP="00A12F5B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rPr>
          <w:lang w:val="en"/>
        </w:rPr>
      </w:pPr>
      <w:r w:rsidRPr="00EB3A75">
        <w:rPr>
          <w:lang w:val="en"/>
        </w:rPr>
        <w:t>The closeness of a measurement to the true value.</w:t>
      </w:r>
    </w:p>
    <w:p w:rsidR="00A12F5B" w:rsidRPr="00BD62F6" w:rsidRDefault="00A12F5B" w:rsidP="00A12F5B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</w:pPr>
      <w:r>
        <w:rPr>
          <w:lang w:val="en"/>
        </w:rPr>
        <w:t>A calculation expressing the typical value in a set of data</w:t>
      </w:r>
      <w:r w:rsidRPr="00EB3A75">
        <w:rPr>
          <w:lang w:val="en"/>
        </w:rPr>
        <w:t xml:space="preserve">. </w:t>
      </w:r>
    </w:p>
    <w:p w:rsidR="00A12F5B" w:rsidRPr="00EB3A75" w:rsidRDefault="00A12F5B" w:rsidP="00A12F5B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rPr>
          <w:lang w:val="en"/>
        </w:rPr>
      </w:pPr>
      <w:r w:rsidRPr="00EB3A75">
        <w:rPr>
          <w:lang w:val="en"/>
        </w:rPr>
        <w:t>The closeness of agreement among a set of results.</w:t>
      </w:r>
    </w:p>
    <w:p w:rsidR="00A12F5B" w:rsidRDefault="00A12F5B" w:rsidP="00A12F5B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</w:pPr>
      <w:r>
        <w:t xml:space="preserve">A theory or explanation that </w:t>
      </w:r>
      <w:proofErr w:type="gramStart"/>
      <w:r>
        <w:t>is based</w:t>
      </w:r>
      <w:proofErr w:type="gramEnd"/>
      <w:r>
        <w:t xml:space="preserve"> on observations and that can be tested.</w:t>
      </w:r>
    </w:p>
    <w:p w:rsidR="00A12F5B" w:rsidRPr="00D72512" w:rsidRDefault="00A12F5B" w:rsidP="00D72512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</w:pPr>
      <w:r w:rsidRPr="00CB64B6">
        <w:t xml:space="preserve">Data </w:t>
      </w:r>
      <w:r w:rsidRPr="00EB3A75">
        <w:rPr>
          <w:lang w:val="en"/>
        </w:rPr>
        <w:t>marked by the descriptive character of something rather than its numerical measurement.</w:t>
      </w:r>
    </w:p>
    <w:p w:rsidR="00A12F5B" w:rsidRPr="00EB3A75" w:rsidRDefault="00A12F5B" w:rsidP="00A12F5B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rPr>
          <w:lang w:val="en"/>
        </w:rPr>
      </w:pPr>
      <w:r>
        <w:rPr>
          <w:lang w:val="en"/>
        </w:rPr>
        <w:t>A measure of how close an experimental result is to an accepted or known value</w:t>
      </w:r>
    </w:p>
    <w:p w:rsidR="00A12F5B" w:rsidRPr="00EB3A75" w:rsidRDefault="00A12F5B" w:rsidP="00A12F5B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rPr>
          <w:rStyle w:val="hvr"/>
          <w:lang w:val="en"/>
        </w:rPr>
      </w:pPr>
      <w:r w:rsidRPr="00EB3A75">
        <w:rPr>
          <w:lang w:val="en"/>
        </w:rPr>
        <w:t>A</w:t>
      </w:r>
      <w:r w:rsidRPr="00EB3A75">
        <w:rPr>
          <w:rStyle w:val="hvr"/>
          <w:lang w:val="en"/>
        </w:rPr>
        <w:t xml:space="preserve"> case</w:t>
      </w:r>
      <w:r w:rsidRPr="00EB3A75">
        <w:rPr>
          <w:lang w:val="en"/>
        </w:rPr>
        <w:t xml:space="preserve"> </w:t>
      </w:r>
      <w:r w:rsidRPr="00EB3A75">
        <w:rPr>
          <w:rStyle w:val="hvr"/>
          <w:lang w:val="en"/>
        </w:rPr>
        <w:t>designed</w:t>
      </w:r>
      <w:r w:rsidRPr="00EB3A75">
        <w:rPr>
          <w:lang w:val="en"/>
        </w:rPr>
        <w:t xml:space="preserve"> to </w:t>
      </w:r>
      <w:r w:rsidRPr="00EB3A75">
        <w:rPr>
          <w:rStyle w:val="hvr"/>
          <w:lang w:val="en"/>
        </w:rPr>
        <w:t>check</w:t>
      </w:r>
      <w:r w:rsidRPr="00EB3A75">
        <w:rPr>
          <w:lang w:val="en"/>
        </w:rPr>
        <w:t xml:space="preserve"> the results of an experiment by </w:t>
      </w:r>
      <w:r w:rsidRPr="00EB3A75">
        <w:rPr>
          <w:rStyle w:val="hvr"/>
          <w:lang w:val="en"/>
        </w:rPr>
        <w:t>setting the</w:t>
      </w:r>
      <w:r w:rsidRPr="00EB3A75">
        <w:rPr>
          <w:lang w:val="en"/>
        </w:rPr>
        <w:t xml:space="preserve"> independent </w:t>
      </w:r>
      <w:r w:rsidRPr="00EB3A75">
        <w:rPr>
          <w:rStyle w:val="hvr"/>
          <w:lang w:val="en"/>
        </w:rPr>
        <w:t>variable</w:t>
      </w:r>
      <w:r w:rsidRPr="00EB3A75">
        <w:rPr>
          <w:lang w:val="en"/>
        </w:rPr>
        <w:t xml:space="preserve"> to zero</w:t>
      </w:r>
      <w:r w:rsidRPr="00EB3A75">
        <w:rPr>
          <w:rStyle w:val="hvr"/>
          <w:lang w:val="en"/>
        </w:rPr>
        <w:t>.</w:t>
      </w:r>
    </w:p>
    <w:p w:rsidR="00A12F5B" w:rsidRPr="00EB3A75" w:rsidRDefault="00A12F5B" w:rsidP="00A12F5B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rPr>
          <w:rStyle w:val="hvr"/>
          <w:lang w:val="en"/>
        </w:rPr>
      </w:pPr>
      <w:r w:rsidRPr="00EB3A75">
        <w:rPr>
          <w:rStyle w:val="hvr"/>
          <w:lang w:val="en"/>
        </w:rPr>
        <w:t>Data marked by numerical measurements collected by using laboratory equipment.</w:t>
      </w:r>
    </w:p>
    <w:sectPr w:rsidR="00A12F5B" w:rsidRPr="00EB3A75" w:rsidSect="00FD1FD6">
      <w:type w:val="continuous"/>
      <w:pgSz w:w="12240" w:h="15840"/>
      <w:pgMar w:top="720" w:right="108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A2EFF"/>
    <w:multiLevelType w:val="hybridMultilevel"/>
    <w:tmpl w:val="75A6F5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9E1D6A"/>
    <w:multiLevelType w:val="hybridMultilevel"/>
    <w:tmpl w:val="2C7E57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79B"/>
    <w:rsid w:val="00011CF7"/>
    <w:rsid w:val="00073762"/>
    <w:rsid w:val="000E7869"/>
    <w:rsid w:val="001A13EB"/>
    <w:rsid w:val="002D0B08"/>
    <w:rsid w:val="003512AA"/>
    <w:rsid w:val="00445F8B"/>
    <w:rsid w:val="004D4BD1"/>
    <w:rsid w:val="0057179B"/>
    <w:rsid w:val="00585FE6"/>
    <w:rsid w:val="009D69D0"/>
    <w:rsid w:val="00A12F5B"/>
    <w:rsid w:val="00B7127B"/>
    <w:rsid w:val="00CF7C9E"/>
    <w:rsid w:val="00D72512"/>
    <w:rsid w:val="00EA4133"/>
    <w:rsid w:val="00FD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D0AAE"/>
  <w15:docId w15:val="{737E739F-7057-4C15-B14E-5ED0D0F4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40"/>
      <w:ind w:left="186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585FE6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itle">
    <w:name w:val="Title"/>
    <w:basedOn w:val="Normal"/>
    <w:link w:val="TitleChar"/>
    <w:qFormat/>
    <w:rsid w:val="000E7869"/>
    <w:pPr>
      <w:spacing w:after="0" w:line="240" w:lineRule="auto"/>
      <w:jc w:val="center"/>
    </w:pPr>
    <w:rPr>
      <w:rFonts w:ascii="Tahoma" w:eastAsia="Times New Roman" w:hAnsi="Tahoma" w:cs="Tahoma"/>
      <w:b/>
      <w:bCs/>
      <w:color w:val="auto"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0E7869"/>
    <w:rPr>
      <w:rFonts w:ascii="Tahoma" w:eastAsia="Times New Roman" w:hAnsi="Tahoma" w:cs="Tahoma"/>
      <w:b/>
      <w:bCs/>
      <w:sz w:val="28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A12F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gc">
    <w:name w:val="_tgc"/>
    <w:basedOn w:val="DefaultParagraphFont"/>
    <w:rsid w:val="00A12F5B"/>
  </w:style>
  <w:style w:type="character" w:customStyle="1" w:styleId="hvr">
    <w:name w:val="hvr"/>
    <w:basedOn w:val="DefaultParagraphFont"/>
    <w:rsid w:val="00A12F5B"/>
  </w:style>
  <w:style w:type="paragraph" w:styleId="BalloonText">
    <w:name w:val="Balloon Text"/>
    <w:basedOn w:val="Normal"/>
    <w:link w:val="BalloonTextChar"/>
    <w:uiPriority w:val="99"/>
    <w:semiHidden/>
    <w:unhideWhenUsed/>
    <w:rsid w:val="00CF7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C9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Thanks!</vt:lpstr>
    </vt:vector>
  </TitlesOfParts>
  <Company>St. Louis Public Schools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Thanks!</dc:title>
  <dc:subject/>
  <dc:creator>Tracy Trimpe</dc:creator>
  <cp:keywords/>
  <cp:lastModifiedBy>Triplett, Melissa J.</cp:lastModifiedBy>
  <cp:revision>3</cp:revision>
  <cp:lastPrinted>2019-08-21T02:52:00Z</cp:lastPrinted>
  <dcterms:created xsi:type="dcterms:W3CDTF">2019-08-21T02:43:00Z</dcterms:created>
  <dcterms:modified xsi:type="dcterms:W3CDTF">2019-08-21T03:34:00Z</dcterms:modified>
</cp:coreProperties>
</file>